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61" w:rsidRPr="00021FC9" w:rsidRDefault="000B2761" w:rsidP="000B2761">
      <w:pPr>
        <w:pStyle w:val="a3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0B2761" w:rsidRDefault="000B2761" w:rsidP="000B2761">
      <w:pPr>
        <w:pStyle w:val="a3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Б </w:t>
      </w:r>
      <w:r w:rsidRPr="00021FC9">
        <w:rPr>
          <w:rFonts w:ascii="Times New Roman" w:hAnsi="Times New Roman" w:cs="Times New Roman"/>
          <w:sz w:val="24"/>
          <w:szCs w:val="24"/>
        </w:rPr>
        <w:t>класс  (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021FC9">
        <w:rPr>
          <w:rFonts w:ascii="Times New Roman" w:hAnsi="Times New Roman" w:cs="Times New Roman"/>
          <w:sz w:val="24"/>
          <w:szCs w:val="24"/>
        </w:rPr>
        <w:t>.04.2020)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b/>
          <w:sz w:val="24"/>
          <w:szCs w:val="24"/>
        </w:rPr>
        <w:t>Тема:</w:t>
      </w:r>
      <w:r w:rsidRPr="00021FC9">
        <w:rPr>
          <w:rFonts w:ascii="Times New Roman" w:hAnsi="Times New Roman" w:cs="Times New Roman"/>
          <w:sz w:val="24"/>
          <w:szCs w:val="24"/>
        </w:rPr>
        <w:t xml:space="preserve"> Итоговый урок по теме «Декор</w:t>
      </w:r>
      <w:r w:rsidR="00472ED2">
        <w:rPr>
          <w:rFonts w:ascii="Times New Roman" w:hAnsi="Times New Roman" w:cs="Times New Roman"/>
          <w:sz w:val="24"/>
          <w:szCs w:val="24"/>
        </w:rPr>
        <w:t xml:space="preserve"> </w:t>
      </w:r>
      <w:r w:rsidRPr="00021FC9">
        <w:rPr>
          <w:rFonts w:ascii="Times New Roman" w:hAnsi="Times New Roman" w:cs="Times New Roman"/>
          <w:sz w:val="24"/>
          <w:szCs w:val="24"/>
        </w:rPr>
        <w:t>-</w:t>
      </w:r>
      <w:r w:rsidR="00472ED2">
        <w:rPr>
          <w:rFonts w:ascii="Times New Roman" w:hAnsi="Times New Roman" w:cs="Times New Roman"/>
          <w:sz w:val="24"/>
          <w:szCs w:val="24"/>
        </w:rPr>
        <w:t xml:space="preserve"> </w:t>
      </w:r>
      <w:r w:rsidRPr="00021FC9">
        <w:rPr>
          <w:rFonts w:ascii="Times New Roman" w:hAnsi="Times New Roman" w:cs="Times New Roman"/>
          <w:sz w:val="24"/>
          <w:szCs w:val="24"/>
        </w:rPr>
        <w:t>человек, общество, время»</w:t>
      </w:r>
      <w:r w:rsidR="00897227">
        <w:rPr>
          <w:rFonts w:ascii="Times New Roman" w:hAnsi="Times New Roman" w:cs="Times New Roman"/>
          <w:sz w:val="24"/>
          <w:szCs w:val="24"/>
        </w:rPr>
        <w:t>.</w:t>
      </w:r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761" w:rsidRPr="00021FC9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повторения </w:t>
      </w:r>
      <w:r w:rsidRPr="00021FC9">
        <w:rPr>
          <w:rFonts w:ascii="Times New Roman" w:hAnsi="Times New Roman" w:cs="Times New Roman"/>
          <w:sz w:val="24"/>
          <w:szCs w:val="24"/>
        </w:rPr>
        <w:t xml:space="preserve"> темы - электронный учебник, с.</w:t>
      </w:r>
      <w:r>
        <w:rPr>
          <w:rFonts w:ascii="Times New Roman" w:hAnsi="Times New Roman" w:cs="Times New Roman"/>
          <w:sz w:val="24"/>
          <w:szCs w:val="24"/>
        </w:rPr>
        <w:t>106-139</w:t>
      </w:r>
      <w:r w:rsidRPr="00021FC9">
        <w:rPr>
          <w:rFonts w:ascii="Times New Roman" w:hAnsi="Times New Roman" w:cs="Times New Roman"/>
          <w:sz w:val="24"/>
          <w:szCs w:val="24"/>
        </w:rPr>
        <w:t>.</w:t>
      </w:r>
    </w:p>
    <w:p w:rsidR="000B2761" w:rsidRPr="00021FC9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0B2761" w:rsidRPr="00021FC9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021F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2E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1FC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21FC9">
        <w:rPr>
          <w:rFonts w:ascii="Times New Roman" w:hAnsi="Times New Roman" w:cs="Times New Roman"/>
          <w:sz w:val="24"/>
          <w:szCs w:val="24"/>
        </w:rPr>
        <w:t>адание:</w:t>
      </w:r>
      <w:r>
        <w:rPr>
          <w:rFonts w:ascii="Times New Roman" w:hAnsi="Times New Roman" w:cs="Times New Roman"/>
          <w:sz w:val="24"/>
          <w:szCs w:val="24"/>
        </w:rPr>
        <w:t xml:space="preserve"> Выполнить тесты.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1. Как переводится с латинского слово «декор»?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484C74">
        <w:rPr>
          <w:rFonts w:ascii="Times New Roman" w:hAnsi="Times New Roman" w:cs="Times New Roman"/>
          <w:sz w:val="24"/>
          <w:szCs w:val="24"/>
        </w:rPr>
        <w:t xml:space="preserve">наряжать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84C74">
        <w:rPr>
          <w:rFonts w:ascii="Times New Roman" w:hAnsi="Times New Roman" w:cs="Times New Roman"/>
          <w:sz w:val="24"/>
          <w:szCs w:val="24"/>
        </w:rPr>
        <w:t xml:space="preserve">украшать 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84C74">
        <w:rPr>
          <w:rFonts w:ascii="Times New Roman" w:hAnsi="Times New Roman" w:cs="Times New Roman"/>
          <w:sz w:val="24"/>
          <w:szCs w:val="24"/>
        </w:rPr>
        <w:t>рисовать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 xml:space="preserve">2.Декор одежды человека, может указывать </w:t>
      </w:r>
      <w:proofErr w:type="gramStart"/>
      <w:r w:rsidRPr="00484C74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484C74">
        <w:rPr>
          <w:rFonts w:ascii="Times New Roman" w:hAnsi="Times New Roman" w:cs="Times New Roman"/>
          <w:b/>
          <w:sz w:val="24"/>
          <w:szCs w:val="24"/>
        </w:rPr>
        <w:t>: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84C74">
        <w:rPr>
          <w:rFonts w:ascii="Times New Roman" w:hAnsi="Times New Roman" w:cs="Times New Roman"/>
          <w:sz w:val="24"/>
          <w:szCs w:val="24"/>
        </w:rPr>
        <w:t>возраст хозяина одежды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84C74">
        <w:rPr>
          <w:rFonts w:ascii="Times New Roman" w:hAnsi="Times New Roman" w:cs="Times New Roman"/>
          <w:sz w:val="24"/>
          <w:szCs w:val="24"/>
        </w:rPr>
        <w:t>социальный статус (положение её хозяина в обществе)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3. Какой цветок в Древнем Египте являлся символом плодородия, вечной жизни, процветания, радости: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484C74">
        <w:rPr>
          <w:rFonts w:ascii="Times New Roman" w:hAnsi="Times New Roman" w:cs="Times New Roman"/>
          <w:sz w:val="24"/>
          <w:szCs w:val="24"/>
        </w:rPr>
        <w:t xml:space="preserve">ирис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 xml:space="preserve">Б) нарцисс 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84C74">
        <w:rPr>
          <w:rFonts w:ascii="Times New Roman" w:hAnsi="Times New Roman" w:cs="Times New Roman"/>
          <w:sz w:val="24"/>
          <w:szCs w:val="24"/>
        </w:rPr>
        <w:t>лотос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4.Как называлась одежда египетских цариц и рабынь: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84C74">
        <w:rPr>
          <w:rFonts w:ascii="Times New Roman" w:hAnsi="Times New Roman" w:cs="Times New Roman"/>
          <w:sz w:val="24"/>
          <w:szCs w:val="24"/>
        </w:rPr>
        <w:t>калазирис</w:t>
      </w:r>
      <w:proofErr w:type="spellEnd"/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84C74">
        <w:rPr>
          <w:rFonts w:ascii="Times New Roman" w:hAnsi="Times New Roman" w:cs="Times New Roman"/>
          <w:sz w:val="24"/>
          <w:szCs w:val="24"/>
        </w:rPr>
        <w:t>сарафан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4C74">
        <w:rPr>
          <w:rFonts w:ascii="Times New Roman" w:hAnsi="Times New Roman" w:cs="Times New Roman"/>
          <w:sz w:val="24"/>
          <w:szCs w:val="24"/>
        </w:rPr>
        <w:t>халат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5.Как назывался головной убор египетского фараона: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Pr="00484C74">
        <w:rPr>
          <w:rFonts w:ascii="Times New Roman" w:hAnsi="Times New Roman" w:cs="Times New Roman"/>
          <w:sz w:val="24"/>
          <w:szCs w:val="24"/>
        </w:rPr>
        <w:t xml:space="preserve">корона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84C74">
        <w:rPr>
          <w:rFonts w:ascii="Times New Roman" w:hAnsi="Times New Roman" w:cs="Times New Roman"/>
          <w:sz w:val="24"/>
          <w:szCs w:val="24"/>
        </w:rPr>
        <w:t xml:space="preserve"> венок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 </w:t>
      </w:r>
      <w:r w:rsidRPr="00484C74">
        <w:rPr>
          <w:rFonts w:ascii="Times New Roman" w:hAnsi="Times New Roman" w:cs="Times New Roman"/>
          <w:sz w:val="24"/>
          <w:szCs w:val="24"/>
        </w:rPr>
        <w:t xml:space="preserve">полосатый </w:t>
      </w:r>
      <w:proofErr w:type="spellStart"/>
      <w:r w:rsidRPr="00484C74">
        <w:rPr>
          <w:rFonts w:ascii="Times New Roman" w:hAnsi="Times New Roman" w:cs="Times New Roman"/>
          <w:sz w:val="24"/>
          <w:szCs w:val="24"/>
        </w:rPr>
        <w:t>платок-клафт</w:t>
      </w:r>
      <w:proofErr w:type="spellEnd"/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6.Основная часть мужского костюма египтян: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рубаха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халат 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484C74">
        <w:rPr>
          <w:rFonts w:ascii="Times New Roman" w:hAnsi="Times New Roman" w:cs="Times New Roman"/>
          <w:sz w:val="24"/>
          <w:szCs w:val="24"/>
        </w:rPr>
        <w:t>набедренник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схенти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6332F5">
        <w:t xml:space="preserve"> 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7. Древние египтяне обожествляли силы природы, птиц, растений,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что </w:t>
      </w:r>
      <w:r w:rsidRPr="00484C74">
        <w:rPr>
          <w:rFonts w:ascii="Times New Roman" w:hAnsi="Times New Roman" w:cs="Times New Roman"/>
          <w:b/>
          <w:sz w:val="24"/>
          <w:szCs w:val="24"/>
        </w:rPr>
        <w:t>прослеживалось в чёткой системе декоративных символов,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C74">
        <w:rPr>
          <w:rFonts w:ascii="Times New Roman" w:hAnsi="Times New Roman" w:cs="Times New Roman"/>
          <w:b/>
          <w:sz w:val="24"/>
          <w:szCs w:val="24"/>
        </w:rPr>
        <w:t>что из ниже перечисленного не является древним египетским символом: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C74">
        <w:rPr>
          <w:rFonts w:ascii="Times New Roman" w:hAnsi="Times New Roman" w:cs="Times New Roman"/>
          <w:sz w:val="24"/>
          <w:szCs w:val="24"/>
        </w:rPr>
        <w:t>жук-скоробей</w:t>
      </w:r>
      <w:proofErr w:type="spellEnd"/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C74">
        <w:rPr>
          <w:rFonts w:ascii="Times New Roman" w:hAnsi="Times New Roman" w:cs="Times New Roman"/>
          <w:sz w:val="24"/>
          <w:szCs w:val="24"/>
        </w:rPr>
        <w:t>урея</w:t>
      </w:r>
      <w:proofErr w:type="spellEnd"/>
      <w:r w:rsidRPr="00484C74">
        <w:rPr>
          <w:rFonts w:ascii="Times New Roman" w:hAnsi="Times New Roman" w:cs="Times New Roman"/>
          <w:sz w:val="24"/>
          <w:szCs w:val="24"/>
        </w:rPr>
        <w:t xml:space="preserve"> (кобра-защитница)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>В)  пион</w:t>
      </w:r>
    </w:p>
    <w:p w:rsidR="000B2761" w:rsidRPr="00090B91" w:rsidRDefault="000B2761" w:rsidP="000B276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90B91">
        <w:rPr>
          <w:rFonts w:ascii="Times New Roman" w:hAnsi="Times New Roman" w:cs="Times New Roman"/>
          <w:b/>
          <w:sz w:val="24"/>
          <w:szCs w:val="24"/>
        </w:rPr>
        <w:t>8. Как назывались усыпальницы фараонов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пирамиды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курганы 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84C74">
        <w:rPr>
          <w:rFonts w:ascii="Times New Roman" w:hAnsi="Times New Roman" w:cs="Times New Roman"/>
          <w:sz w:val="24"/>
          <w:szCs w:val="24"/>
        </w:rPr>
        <w:t>спальня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84C74">
        <w:rPr>
          <w:rFonts w:ascii="Times New Roman" w:hAnsi="Times New Roman" w:cs="Times New Roman"/>
          <w:b/>
          <w:sz w:val="24"/>
          <w:szCs w:val="24"/>
        </w:rPr>
        <w:t>.Символическое значение белого цвета в декоре Древнего Египта обозначало: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Луна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Солнце 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484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C74">
        <w:rPr>
          <w:rFonts w:ascii="Times New Roman" w:hAnsi="Times New Roman" w:cs="Times New Roman"/>
          <w:sz w:val="24"/>
          <w:szCs w:val="24"/>
        </w:rPr>
        <w:t>небо и вода</w:t>
      </w:r>
    </w:p>
    <w:p w:rsidR="000B2761" w:rsidRPr="00484C74" w:rsidRDefault="000B2761" w:rsidP="000B2761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484C7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84C74">
        <w:rPr>
          <w:rFonts w:ascii="Times New Roman" w:hAnsi="Times New Roman" w:cs="Times New Roman"/>
          <w:b/>
          <w:sz w:val="24"/>
          <w:szCs w:val="24"/>
        </w:rPr>
        <w:t>. Символы Императорского величия в Древнем Китае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 xml:space="preserve">А) Белый Журавль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 xml:space="preserve">Б) Золотой Дракон </w:t>
      </w: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484C74">
        <w:rPr>
          <w:rFonts w:ascii="Times New Roman" w:hAnsi="Times New Roman" w:cs="Times New Roman"/>
          <w:sz w:val="24"/>
          <w:szCs w:val="24"/>
        </w:rPr>
        <w:t>Г) Синий Лев</w:t>
      </w:r>
    </w:p>
    <w:p w:rsidR="000B2761" w:rsidRPr="00ED7770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0B2761" w:rsidRDefault="000B2761" w:rsidP="000B2761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021FC9">
        <w:rPr>
          <w:rFonts w:ascii="Times New Roman" w:hAnsi="Times New Roman" w:cs="Times New Roman"/>
          <w:b/>
          <w:sz w:val="24"/>
          <w:szCs w:val="24"/>
        </w:rPr>
        <w:t>Обратная связь:</w:t>
      </w:r>
      <w:r w:rsidRPr="00021FC9">
        <w:rPr>
          <w:rFonts w:ascii="Times New Roman" w:hAnsi="Times New Roman" w:cs="Times New Roman"/>
          <w:sz w:val="24"/>
          <w:szCs w:val="24"/>
        </w:rPr>
        <w:t xml:space="preserve"> Присылайте выполненное домашнее задание </w:t>
      </w:r>
      <w:r>
        <w:rPr>
          <w:rFonts w:ascii="Times New Roman" w:hAnsi="Times New Roman" w:cs="Times New Roman"/>
          <w:sz w:val="24"/>
          <w:szCs w:val="24"/>
        </w:rPr>
        <w:t xml:space="preserve">в группу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21F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Не забудьте указать класс, фамилию, имя.</w:t>
      </w:r>
    </w:p>
    <w:sectPr w:rsidR="000B2761" w:rsidSect="006B2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919"/>
    <w:rsid w:val="000164CE"/>
    <w:rsid w:val="00062C56"/>
    <w:rsid w:val="000B2761"/>
    <w:rsid w:val="00163919"/>
    <w:rsid w:val="0027519A"/>
    <w:rsid w:val="00472ED2"/>
    <w:rsid w:val="006B263D"/>
    <w:rsid w:val="0089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7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1250</Characters>
  <Application>Microsoft Office Word</Application>
  <DocSecurity>0</DocSecurity>
  <Lines>10</Lines>
  <Paragraphs>2</Paragraphs>
  <ScaleCrop>false</ScaleCrop>
  <Company>Microsoft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2020-04-07T19:38:00Z</dcterms:created>
  <dcterms:modified xsi:type="dcterms:W3CDTF">2020-04-08T10:20:00Z</dcterms:modified>
</cp:coreProperties>
</file>